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172" w:rsidRDefault="00A53172">
      <w:pPr>
        <w:pStyle w:val="a3"/>
        <w:ind w:left="0"/>
        <w:jc w:val="left"/>
        <w:rPr>
          <w:sz w:val="20"/>
        </w:rPr>
      </w:pPr>
    </w:p>
    <w:p w:rsidR="00A53172" w:rsidRDefault="00A53172">
      <w:pPr>
        <w:pStyle w:val="a3"/>
        <w:ind w:left="0"/>
        <w:jc w:val="left"/>
        <w:rPr>
          <w:sz w:val="20"/>
        </w:rPr>
      </w:pPr>
    </w:p>
    <w:p w:rsidR="00A53172" w:rsidRDefault="00A53172">
      <w:pPr>
        <w:pStyle w:val="a3"/>
        <w:spacing w:before="3"/>
        <w:ind w:left="0"/>
        <w:jc w:val="left"/>
        <w:rPr>
          <w:sz w:val="22"/>
        </w:rPr>
      </w:pPr>
    </w:p>
    <w:p w:rsidR="00A53172" w:rsidRDefault="005F68FD">
      <w:pPr>
        <w:pStyle w:val="a3"/>
        <w:jc w:val="left"/>
      </w:pPr>
      <w:bookmarkStart w:id="0" w:name="_GoBack"/>
      <w:r>
        <w:rPr>
          <w:noProof/>
          <w:lang w:eastAsia="ru-RU"/>
        </w:rPr>
        <w:drawing>
          <wp:inline distT="0" distB="0" distL="0" distR="0" wp14:anchorId="0B2EFD5C" wp14:editId="2CB54E85">
            <wp:extent cx="6219825" cy="8667750"/>
            <wp:effectExtent l="0" t="0" r="9525" b="0"/>
            <wp:docPr id="5" name="Рисунок 5" descr="C:\Users\Home\Desktop\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C:\Users\Home\Desktop\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53172" w:rsidRDefault="00A53172">
      <w:pPr>
        <w:sectPr w:rsidR="00A53172">
          <w:footerReference w:type="default" r:id="rId8"/>
          <w:type w:val="continuous"/>
          <w:pgSz w:w="11910" w:h="16840"/>
          <w:pgMar w:top="100" w:right="180" w:bottom="1120" w:left="360" w:header="720" w:footer="921" w:gutter="0"/>
          <w:pgNumType w:start="1"/>
          <w:cols w:space="720"/>
        </w:sectPr>
      </w:pPr>
    </w:p>
    <w:p w:rsidR="00A53172" w:rsidRDefault="00912C01">
      <w:pPr>
        <w:pStyle w:val="a3"/>
        <w:spacing w:before="66"/>
      </w:pPr>
      <w:r>
        <w:lastRenderedPageBreak/>
        <w:t>обучения,</w:t>
      </w:r>
      <w:r>
        <w:rPr>
          <w:spacing w:val="-3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молодёжи»,</w:t>
      </w:r>
    </w:p>
    <w:p w:rsidR="00A53172" w:rsidRDefault="00912C01">
      <w:pPr>
        <w:pStyle w:val="a4"/>
        <w:numPr>
          <w:ilvl w:val="0"/>
          <w:numId w:val="5"/>
        </w:numPr>
        <w:tabs>
          <w:tab w:val="left" w:pos="1052"/>
        </w:tabs>
        <w:spacing w:before="2" w:line="264" w:lineRule="exact"/>
        <w:ind w:left="1051" w:hanging="280"/>
        <w:rPr>
          <w:sz w:val="23"/>
        </w:rPr>
      </w:pPr>
      <w:r>
        <w:rPr>
          <w:sz w:val="23"/>
        </w:rPr>
        <w:t>Уставом</w:t>
      </w:r>
      <w:r>
        <w:rPr>
          <w:spacing w:val="-5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учреждения.</w:t>
      </w:r>
    </w:p>
    <w:p w:rsidR="00A53172" w:rsidRDefault="00912C01">
      <w:pPr>
        <w:pStyle w:val="a4"/>
        <w:numPr>
          <w:ilvl w:val="1"/>
          <w:numId w:val="6"/>
        </w:numPr>
        <w:tabs>
          <w:tab w:val="left" w:pos="1767"/>
        </w:tabs>
        <w:ind w:left="914" w:right="814" w:firstLine="285"/>
        <w:rPr>
          <w:sz w:val="24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образования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обеспечивают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Учреждение </w:t>
      </w:r>
      <w:r w:rsidR="00741267">
        <w:rPr>
          <w:sz w:val="24"/>
        </w:rPr>
        <w:t>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получение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дошкольного   </w:t>
      </w:r>
      <w:r>
        <w:rPr>
          <w:spacing w:val="1"/>
          <w:sz w:val="24"/>
        </w:rPr>
        <w:t xml:space="preserve"> </w:t>
      </w:r>
      <w:r w:rsidR="00741267">
        <w:rPr>
          <w:sz w:val="24"/>
        </w:rPr>
        <w:t xml:space="preserve">образования,  </w:t>
      </w:r>
      <w:r>
        <w:rPr>
          <w:sz w:val="24"/>
        </w:rPr>
        <w:t>и проживающих   на</w:t>
      </w:r>
      <w:r>
        <w:rPr>
          <w:spacing w:val="60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Набережные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Челны.</w:t>
      </w:r>
    </w:p>
    <w:p w:rsidR="00A53172" w:rsidRDefault="00912C01">
      <w:pPr>
        <w:pStyle w:val="a4"/>
        <w:numPr>
          <w:ilvl w:val="1"/>
          <w:numId w:val="6"/>
        </w:numPr>
        <w:tabs>
          <w:tab w:val="left" w:pos="1626"/>
        </w:tabs>
        <w:spacing w:before="1"/>
        <w:ind w:left="772" w:right="811" w:firstLine="427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отказано по причине отсутствия в нем свободных мест</w:t>
      </w:r>
      <w:r>
        <w:rPr>
          <w:spacing w:val="1"/>
          <w:sz w:val="24"/>
        </w:rPr>
        <w:t xml:space="preserve"> </w:t>
      </w:r>
      <w:r>
        <w:rPr>
          <w:sz w:val="24"/>
        </w:rPr>
        <w:t>(ст. 67 п.4 Федерального закона от 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 273-</w:t>
      </w:r>
      <w:r>
        <w:rPr>
          <w:spacing w:val="-1"/>
          <w:sz w:val="24"/>
        </w:rPr>
        <w:t xml:space="preserve"> </w:t>
      </w:r>
      <w:r>
        <w:rPr>
          <w:sz w:val="24"/>
        </w:rPr>
        <w:t>ФЗ</w:t>
      </w:r>
      <w:r>
        <w:rPr>
          <w:spacing w:val="4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РФ»).</w:t>
      </w:r>
    </w:p>
    <w:p w:rsidR="00A53172" w:rsidRDefault="00912C01">
      <w:pPr>
        <w:pStyle w:val="a4"/>
        <w:numPr>
          <w:ilvl w:val="1"/>
          <w:numId w:val="6"/>
        </w:numPr>
        <w:tabs>
          <w:tab w:val="left" w:pos="1767"/>
        </w:tabs>
        <w:ind w:left="772" w:right="813" w:firstLine="427"/>
        <w:rPr>
          <w:sz w:val="24"/>
        </w:rPr>
      </w:pPr>
      <w:r>
        <w:rPr>
          <w:sz w:val="24"/>
        </w:rPr>
        <w:t>Учреждение обязано ознакомить родителей (законных представителей) ребенка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6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A53172" w:rsidRDefault="00912C01">
      <w:pPr>
        <w:pStyle w:val="a4"/>
        <w:numPr>
          <w:ilvl w:val="1"/>
          <w:numId w:val="6"/>
        </w:numPr>
        <w:tabs>
          <w:tab w:val="left" w:pos="1626"/>
        </w:tabs>
        <w:ind w:left="772" w:right="813" w:firstLine="427"/>
        <w:rPr>
          <w:sz w:val="24"/>
        </w:rPr>
      </w:pPr>
      <w:r>
        <w:rPr>
          <w:sz w:val="24"/>
        </w:rPr>
        <w:t>Ознакомление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 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1.6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60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 документов на официальном сайте Учреждения в сети Интернет,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A53172" w:rsidRDefault="00912C01">
      <w:pPr>
        <w:pStyle w:val="a3"/>
        <w:ind w:left="802" w:right="839" w:firstLine="398"/>
      </w:pPr>
      <w:r>
        <w:t>Учреждение также предоставляет родителям (законным представителям) ребенка копии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1.6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Учреждение.</w:t>
      </w:r>
      <w:r>
        <w:rPr>
          <w:spacing w:val="1"/>
        </w:rPr>
        <w:t xml:space="preserve"> </w:t>
      </w:r>
      <w:r>
        <w:t>Ответственным за предоставление документов и ознакомление с ними является заведующий и</w:t>
      </w:r>
      <w:r>
        <w:rPr>
          <w:spacing w:val="-57"/>
        </w:rPr>
        <w:t xml:space="preserve"> </w:t>
      </w:r>
      <w:r>
        <w:t>ответственное</w:t>
      </w:r>
      <w:r>
        <w:rPr>
          <w:spacing w:val="-2"/>
        </w:rPr>
        <w:t xml:space="preserve"> </w:t>
      </w:r>
      <w:r>
        <w:t>лицо, назначенное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Учреждения.</w:t>
      </w:r>
    </w:p>
    <w:p w:rsidR="00A53172" w:rsidRDefault="00A53172">
      <w:pPr>
        <w:pStyle w:val="a3"/>
        <w:spacing w:before="4"/>
        <w:ind w:left="0"/>
        <w:jc w:val="left"/>
      </w:pPr>
    </w:p>
    <w:p w:rsidR="00A53172" w:rsidRDefault="00912C01">
      <w:pPr>
        <w:pStyle w:val="1"/>
        <w:numPr>
          <w:ilvl w:val="0"/>
          <w:numId w:val="7"/>
        </w:numPr>
        <w:tabs>
          <w:tab w:val="left" w:pos="3580"/>
        </w:tabs>
        <w:spacing w:line="315" w:lineRule="exact"/>
        <w:ind w:left="3579" w:hanging="459"/>
        <w:jc w:val="both"/>
        <w:rPr>
          <w:sz w:val="28"/>
        </w:rPr>
      </w:pPr>
      <w:r>
        <w:t>Прием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впервые</w:t>
      </w:r>
      <w:r>
        <w:rPr>
          <w:spacing w:val="-4"/>
        </w:rPr>
        <w:t xml:space="preserve"> </w:t>
      </w:r>
      <w:r>
        <w:t>поступающих</w:t>
      </w:r>
      <w:r>
        <w:rPr>
          <w:spacing w:val="-2"/>
        </w:rPr>
        <w:t xml:space="preserve"> </w:t>
      </w:r>
      <w:r>
        <w:t>в Учреждение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1767"/>
          <w:tab w:val="left" w:pos="9490"/>
        </w:tabs>
        <w:ind w:right="815" w:firstLine="427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удостоверяющего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личность  </w:t>
      </w:r>
      <w:r>
        <w:rPr>
          <w:spacing w:val="16"/>
          <w:sz w:val="24"/>
        </w:rPr>
        <w:t xml:space="preserve"> </w:t>
      </w:r>
      <w:r w:rsidR="00741267">
        <w:rPr>
          <w:sz w:val="24"/>
        </w:rPr>
        <w:t>родителя (</w:t>
      </w:r>
      <w:r>
        <w:rPr>
          <w:sz w:val="24"/>
        </w:rPr>
        <w:t xml:space="preserve">законного  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представителя</w:t>
      </w:r>
      <w:r w:rsidR="00741267">
        <w:rPr>
          <w:sz w:val="24"/>
        </w:rPr>
        <w:t xml:space="preserve">), либо </w:t>
      </w:r>
      <w:r>
        <w:rPr>
          <w:sz w:val="24"/>
        </w:rPr>
        <w:t>оригинала</w:t>
      </w:r>
      <w:r w:rsidR="0074126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документа,  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   личность    иностранного гражданина и лица без гражданства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 10 Федерального закона от 25 июля 2002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A53172" w:rsidRDefault="00912C01">
      <w:pPr>
        <w:pStyle w:val="a3"/>
      </w:pPr>
      <w:r>
        <w:t>№</w:t>
      </w:r>
      <w:r>
        <w:rPr>
          <w:spacing w:val="-5"/>
        </w:rPr>
        <w:t xml:space="preserve"> </w:t>
      </w:r>
      <w:r>
        <w:t>115-ФЗ</w:t>
      </w:r>
      <w:r>
        <w:rPr>
          <w:spacing w:val="-1"/>
        </w:rPr>
        <w:t xml:space="preserve"> </w:t>
      </w:r>
      <w:r>
        <w:t>«О</w:t>
      </w:r>
      <w:r>
        <w:rPr>
          <w:spacing w:val="-3"/>
        </w:rPr>
        <w:t xml:space="preserve"> </w:t>
      </w:r>
      <w:r>
        <w:t>правовом</w:t>
      </w:r>
      <w:r>
        <w:rPr>
          <w:spacing w:val="-3"/>
        </w:rPr>
        <w:t xml:space="preserve"> </w:t>
      </w:r>
      <w:r>
        <w:t>положении</w:t>
      </w:r>
      <w:r>
        <w:rPr>
          <w:spacing w:val="-3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граждан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1767"/>
        </w:tabs>
        <w:ind w:left="797" w:right="810" w:firstLine="542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приема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заявления  </w:t>
      </w:r>
      <w:r>
        <w:rPr>
          <w:spacing w:val="1"/>
          <w:sz w:val="24"/>
        </w:rPr>
        <w:t xml:space="preserve"> </w:t>
      </w:r>
      <w:r w:rsidR="00741267">
        <w:rPr>
          <w:sz w:val="24"/>
        </w:rPr>
        <w:t>родителей (</w:t>
      </w:r>
      <w:r>
        <w:rPr>
          <w:sz w:val="24"/>
        </w:rPr>
        <w:t>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является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протокол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Комиссии  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комплектованию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учреждений (далее - Комиссия по комплектованию), а также присвоение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автоматизированной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60"/>
          <w:sz w:val="24"/>
        </w:rPr>
        <w:t xml:space="preserve"> </w:t>
      </w:r>
      <w:r>
        <w:rPr>
          <w:sz w:val="24"/>
        </w:rPr>
        <w:t>сад»</w:t>
      </w:r>
      <w:r>
        <w:rPr>
          <w:spacing w:val="6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Система)</w:t>
      </w:r>
      <w:r>
        <w:rPr>
          <w:spacing w:val="3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3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3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3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учет</w:t>
      </w:r>
      <w:r>
        <w:rPr>
          <w:spacing w:val="34"/>
          <w:sz w:val="24"/>
        </w:rPr>
        <w:t xml:space="preserve"> </w:t>
      </w:r>
      <w:r>
        <w:rPr>
          <w:sz w:val="24"/>
        </w:rPr>
        <w:t>статуса</w:t>
      </w:r>
    </w:p>
    <w:p w:rsidR="00A53172" w:rsidRDefault="00912C01">
      <w:pPr>
        <w:pStyle w:val="a3"/>
        <w:ind w:left="797"/>
      </w:pPr>
      <w:r>
        <w:t>«Направлен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ДОУ».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90"/>
        </w:tabs>
        <w:ind w:left="914" w:right="809" w:firstLine="566"/>
        <w:jc w:val="both"/>
        <w:rPr>
          <w:sz w:val="24"/>
        </w:rPr>
      </w:pP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 в форме документа на бумажном носителе.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почтовым сообщением с уведомлением о вручении посредством 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сайта учредителя образовательной организации в 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 "Интернет", федеральной государственной информационной системы "Единый 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(функций)"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hyperlink r:id="rId9" w:anchor="100035">
        <w:r>
          <w:rPr>
            <w:sz w:val="24"/>
            <w:u w:val="single"/>
          </w:rPr>
          <w:t>пунктом</w:t>
        </w:r>
        <w:r>
          <w:rPr>
            <w:spacing w:val="-4"/>
            <w:sz w:val="24"/>
            <w:u w:val="single"/>
          </w:rPr>
          <w:t xml:space="preserve"> </w:t>
        </w:r>
        <w:r>
          <w:rPr>
            <w:sz w:val="24"/>
            <w:u w:val="single"/>
          </w:rPr>
          <w:t>8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Порядка.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89"/>
          <w:tab w:val="left" w:pos="2190"/>
        </w:tabs>
        <w:ind w:right="817" w:firstLine="708"/>
        <w:jc w:val="left"/>
        <w:rPr>
          <w:sz w:val="24"/>
        </w:rPr>
      </w:pP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2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2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23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 сведения: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1896"/>
          <w:tab w:val="left" w:pos="1897"/>
        </w:tabs>
        <w:ind w:left="189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 (последнее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1896"/>
          <w:tab w:val="left" w:pos="1897"/>
        </w:tabs>
        <w:ind w:left="1896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1905"/>
          <w:tab w:val="left" w:pos="1906"/>
          <w:tab w:val="left" w:pos="3260"/>
          <w:tab w:val="left" w:pos="4106"/>
          <w:tab w:val="left" w:pos="5392"/>
          <w:tab w:val="left" w:pos="6915"/>
          <w:tab w:val="left" w:pos="7390"/>
          <w:tab w:val="left" w:pos="8160"/>
          <w:tab w:val="left" w:pos="9493"/>
        </w:tabs>
        <w:ind w:right="816" w:firstLine="0"/>
        <w:jc w:val="left"/>
        <w:rPr>
          <w:sz w:val="24"/>
        </w:rPr>
      </w:pPr>
      <w:r>
        <w:rPr>
          <w:sz w:val="24"/>
        </w:rPr>
        <w:t>фамилия,</w:t>
      </w:r>
      <w:r>
        <w:rPr>
          <w:sz w:val="24"/>
        </w:rPr>
        <w:tab/>
        <w:t>имя,</w:t>
      </w:r>
      <w:r>
        <w:rPr>
          <w:sz w:val="24"/>
        </w:rPr>
        <w:tab/>
        <w:t>отчество</w:t>
      </w:r>
      <w:r>
        <w:rPr>
          <w:sz w:val="24"/>
        </w:rPr>
        <w:tab/>
        <w:t>(последнее</w:t>
      </w:r>
      <w:r>
        <w:rPr>
          <w:sz w:val="24"/>
        </w:rPr>
        <w:tab/>
        <w:t>-</w:t>
      </w:r>
      <w:r>
        <w:rPr>
          <w:sz w:val="24"/>
        </w:rPr>
        <w:tab/>
        <w:t>при</w:t>
      </w:r>
      <w:r>
        <w:rPr>
          <w:sz w:val="24"/>
        </w:rPr>
        <w:tab/>
        <w:t>наличии)</w:t>
      </w:r>
      <w:r>
        <w:rPr>
          <w:sz w:val="24"/>
        </w:rPr>
        <w:tab/>
      </w:r>
      <w:r>
        <w:rPr>
          <w:spacing w:val="-1"/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ребенка;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1621"/>
        </w:tabs>
        <w:ind w:left="1620" w:hanging="140"/>
        <w:jc w:val="left"/>
        <w:rPr>
          <w:sz w:val="24"/>
        </w:rPr>
      </w:pPr>
      <w:r>
        <w:rPr>
          <w:sz w:val="24"/>
        </w:rPr>
        <w:t>язык,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будет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обучатся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ребенок;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2040"/>
          <w:tab w:val="left" w:pos="2041"/>
          <w:tab w:val="left" w:pos="3083"/>
          <w:tab w:val="left" w:pos="4142"/>
          <w:tab w:val="left" w:pos="5794"/>
          <w:tab w:val="left" w:pos="7146"/>
          <w:tab w:val="left" w:pos="7954"/>
          <w:tab w:val="left" w:pos="9493"/>
        </w:tabs>
        <w:ind w:right="817" w:firstLine="0"/>
        <w:jc w:val="left"/>
        <w:rPr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ребенка,</w:t>
      </w:r>
      <w:r>
        <w:rPr>
          <w:sz w:val="24"/>
        </w:rPr>
        <w:tab/>
        <w:t>его</w:t>
      </w:r>
      <w:r>
        <w:rPr>
          <w:sz w:val="24"/>
        </w:rPr>
        <w:tab/>
        <w:t>родителей</w:t>
      </w:r>
      <w:r>
        <w:rPr>
          <w:sz w:val="24"/>
        </w:rPr>
        <w:tab/>
      </w:r>
      <w:r>
        <w:rPr>
          <w:spacing w:val="-1"/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представителей);</w:t>
      </w:r>
    </w:p>
    <w:p w:rsidR="00A53172" w:rsidRDefault="00912C01">
      <w:pPr>
        <w:pStyle w:val="a4"/>
        <w:numPr>
          <w:ilvl w:val="0"/>
          <w:numId w:val="3"/>
        </w:numPr>
        <w:tabs>
          <w:tab w:val="left" w:pos="1915"/>
          <w:tab w:val="left" w:pos="1916"/>
        </w:tabs>
        <w:ind w:left="1915" w:hanging="435"/>
        <w:jc w:val="left"/>
        <w:rPr>
          <w:sz w:val="24"/>
        </w:rPr>
      </w:pPr>
      <w:r>
        <w:rPr>
          <w:sz w:val="24"/>
        </w:rPr>
        <w:t>контактные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A53172" w:rsidRDefault="00A53172">
      <w:pPr>
        <w:rPr>
          <w:sz w:val="24"/>
        </w:rPr>
        <w:sectPr w:rsidR="00A53172">
          <w:pgSz w:w="11910" w:h="16840"/>
          <w:pgMar w:top="620" w:right="180" w:bottom="1120" w:left="360" w:header="0" w:footer="921" w:gutter="0"/>
          <w:cols w:space="720"/>
        </w:sectPr>
      </w:pPr>
    </w:p>
    <w:p w:rsidR="00A53172" w:rsidRDefault="00912C01">
      <w:pPr>
        <w:pStyle w:val="a4"/>
        <w:numPr>
          <w:ilvl w:val="1"/>
          <w:numId w:val="4"/>
        </w:numPr>
        <w:tabs>
          <w:tab w:val="left" w:pos="2190"/>
        </w:tabs>
        <w:spacing w:before="66"/>
        <w:ind w:right="812" w:firstLine="708"/>
        <w:jc w:val="both"/>
        <w:rPr>
          <w:sz w:val="24"/>
        </w:rPr>
      </w:pPr>
      <w:r>
        <w:rPr>
          <w:sz w:val="24"/>
        </w:rPr>
        <w:lastRenderedPageBreak/>
        <w:t>Родители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(законные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представители)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 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 (шаблон) заявления, размещенный на официальном сайте Учреждения в сети 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(edu</w:t>
      </w:r>
      <w:r>
        <w:rPr>
          <w:spacing w:val="-1"/>
          <w:sz w:val="24"/>
        </w:rPr>
        <w:t xml:space="preserve"> </w:t>
      </w:r>
      <w:r>
        <w:rPr>
          <w:sz w:val="24"/>
        </w:rPr>
        <w:t>tatat.ru), 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90"/>
        </w:tabs>
        <w:spacing w:before="1"/>
        <w:ind w:right="809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 в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дополнительно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предъявляют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A53172" w:rsidRDefault="00912C01">
      <w:pPr>
        <w:pStyle w:val="a4"/>
        <w:numPr>
          <w:ilvl w:val="0"/>
          <w:numId w:val="2"/>
        </w:numPr>
        <w:tabs>
          <w:tab w:val="left" w:pos="1014"/>
        </w:tabs>
        <w:ind w:right="815" w:firstLine="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документ, удостоверяющий личность иностранного гражданина или лица без гражданства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A53172" w:rsidRDefault="00912C01">
      <w:pPr>
        <w:pStyle w:val="a4"/>
        <w:numPr>
          <w:ilvl w:val="0"/>
          <w:numId w:val="5"/>
        </w:numPr>
        <w:tabs>
          <w:tab w:val="left" w:pos="913"/>
        </w:tabs>
        <w:ind w:left="912" w:hanging="141"/>
        <w:rPr>
          <w:sz w:val="24"/>
        </w:rPr>
      </w:pPr>
      <w:r>
        <w:rPr>
          <w:sz w:val="24"/>
        </w:rPr>
        <w:t>свидетельство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ребёнка,</w:t>
      </w:r>
    </w:p>
    <w:p w:rsidR="00A53172" w:rsidRDefault="00912C01">
      <w:pPr>
        <w:pStyle w:val="a4"/>
        <w:numPr>
          <w:ilvl w:val="0"/>
          <w:numId w:val="5"/>
        </w:numPr>
        <w:tabs>
          <w:tab w:val="left" w:pos="966"/>
        </w:tabs>
        <w:ind w:right="808" w:firstLine="0"/>
        <w:rPr>
          <w:sz w:val="24"/>
        </w:rPr>
      </w:pPr>
      <w:r>
        <w:rPr>
          <w:sz w:val="24"/>
        </w:rPr>
        <w:t>свидетельство о регистрации ребёнка по месту жительства или по месту пребывания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закреплённой территории или документ, содержащий сведения о месте пребывания,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 проживания ребёнка. При отсутствии свидетельства о регистрации ребёнка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 или по месту пребывания на закреплённой территории родитель 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 ребёнка предъявляет документ, содержащий сведения о месте пребывания,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фактического проживания ребёнка;</w:t>
      </w:r>
    </w:p>
    <w:p w:rsidR="00A53172" w:rsidRDefault="00912C01">
      <w:pPr>
        <w:pStyle w:val="a4"/>
        <w:numPr>
          <w:ilvl w:val="0"/>
          <w:numId w:val="2"/>
        </w:numPr>
        <w:tabs>
          <w:tab w:val="left" w:pos="954"/>
        </w:tabs>
        <w:ind w:left="953" w:hanging="182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необходимости);</w:t>
      </w:r>
    </w:p>
    <w:p w:rsidR="00A53172" w:rsidRDefault="00912C01">
      <w:pPr>
        <w:pStyle w:val="a4"/>
        <w:numPr>
          <w:ilvl w:val="0"/>
          <w:numId w:val="2"/>
        </w:numPr>
        <w:tabs>
          <w:tab w:val="left" w:pos="954"/>
        </w:tabs>
        <w:ind w:left="953" w:hanging="182"/>
        <w:jc w:val="left"/>
        <w:rPr>
          <w:sz w:val="24"/>
        </w:rPr>
      </w:pPr>
      <w:r>
        <w:rPr>
          <w:sz w:val="24"/>
        </w:rPr>
        <w:t>документ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необходимости);</w:t>
      </w:r>
    </w:p>
    <w:p w:rsidR="00A53172" w:rsidRDefault="00912C01">
      <w:pPr>
        <w:pStyle w:val="a3"/>
        <w:tabs>
          <w:tab w:val="left" w:pos="2188"/>
          <w:tab w:val="left" w:pos="4286"/>
          <w:tab w:val="left" w:pos="5821"/>
          <w:tab w:val="left" w:pos="6200"/>
          <w:tab w:val="left" w:pos="7442"/>
          <w:tab w:val="left" w:pos="7821"/>
          <w:tab w:val="left" w:pos="8789"/>
        </w:tabs>
        <w:ind w:right="810"/>
        <w:jc w:val="left"/>
      </w:pPr>
      <w:r>
        <w:t>–документ,</w:t>
      </w:r>
      <w:r>
        <w:tab/>
        <w:t>подтверждающий</w:t>
      </w:r>
      <w:r>
        <w:tab/>
        <w:t>потребность</w:t>
      </w:r>
      <w:r>
        <w:tab/>
        <w:t>в</w:t>
      </w:r>
      <w:r>
        <w:tab/>
        <w:t>обучении</w:t>
      </w:r>
      <w:r>
        <w:tab/>
        <w:t>в</w:t>
      </w:r>
      <w:r>
        <w:tab/>
        <w:t>группе</w:t>
      </w:r>
      <w:r>
        <w:tab/>
        <w:t>оздоровительной</w:t>
      </w:r>
      <w:r>
        <w:rPr>
          <w:spacing w:val="-57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(при необходимости).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90"/>
        </w:tabs>
        <w:ind w:right="818" w:firstLine="708"/>
        <w:jc w:val="both"/>
        <w:rPr>
          <w:sz w:val="24"/>
        </w:rPr>
      </w:pPr>
      <w:r>
        <w:rPr>
          <w:sz w:val="24"/>
        </w:rPr>
        <w:t>Иностранные граждане и лица без гражданства, все документы представляют 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1918"/>
        </w:tabs>
        <w:spacing w:before="1"/>
        <w:ind w:right="815" w:firstLine="66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1735"/>
        </w:tabs>
        <w:ind w:right="820" w:firstLine="600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предоставления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других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документов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основания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 Учреждение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34"/>
        </w:tabs>
        <w:ind w:right="810" w:firstLine="708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докумен-</w:t>
      </w:r>
      <w:r>
        <w:rPr>
          <w:spacing w:val="1"/>
          <w:sz w:val="24"/>
        </w:rPr>
        <w:t xml:space="preserve"> </w:t>
      </w:r>
      <w:r>
        <w:rPr>
          <w:sz w:val="24"/>
        </w:rPr>
        <w:t>тами, указанными в п. 1.6. Правил, фиксируется в заявлении о приеме и заверяется 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34"/>
        </w:tabs>
        <w:ind w:right="821" w:firstLine="708"/>
        <w:jc w:val="both"/>
        <w:rPr>
          <w:sz w:val="24"/>
        </w:rPr>
      </w:pPr>
      <w:r>
        <w:rPr>
          <w:sz w:val="24"/>
        </w:rPr>
        <w:t xml:space="preserve">Подписью  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(законных  </w:t>
      </w:r>
      <w:r>
        <w:rPr>
          <w:spacing w:val="1"/>
          <w:sz w:val="24"/>
        </w:rPr>
        <w:t xml:space="preserve"> </w:t>
      </w:r>
      <w:r w:rsidR="00741267">
        <w:rPr>
          <w:sz w:val="24"/>
        </w:rPr>
        <w:t>представителей) ребенка</w:t>
      </w:r>
      <w:r>
        <w:rPr>
          <w:spacing w:val="60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также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согласие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обработку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персональных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данных  </w:t>
      </w:r>
      <w:r>
        <w:rPr>
          <w:spacing w:val="1"/>
          <w:sz w:val="24"/>
        </w:rPr>
        <w:t xml:space="preserve"> </w:t>
      </w:r>
      <w:r>
        <w:rPr>
          <w:sz w:val="24"/>
        </w:rPr>
        <w:t>и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34"/>
        </w:tabs>
        <w:ind w:right="809" w:firstLine="708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заявлений.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050"/>
        </w:tabs>
        <w:ind w:right="808" w:firstLine="600"/>
        <w:jc w:val="both"/>
        <w:rPr>
          <w:sz w:val="24"/>
        </w:rPr>
      </w:pPr>
      <w:r>
        <w:rPr>
          <w:sz w:val="24"/>
        </w:rPr>
        <w:t>Отсутствие документа (документов) не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заявления. Однако приказ о зачислении детей в данном случае, издается в течение 3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дней после представления всех необходимых документов. Заявление и документы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 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3"/>
          <w:sz w:val="24"/>
        </w:rPr>
        <w:t xml:space="preserve"> </w:t>
      </w:r>
      <w:r>
        <w:rPr>
          <w:sz w:val="24"/>
        </w:rPr>
        <w:t>«Направлен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ДОУ».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1909"/>
        </w:tabs>
        <w:spacing w:before="1"/>
        <w:ind w:right="811" w:firstLine="540"/>
        <w:jc w:val="both"/>
        <w:rPr>
          <w:sz w:val="24"/>
        </w:rPr>
      </w:pPr>
      <w:r>
        <w:rPr>
          <w:sz w:val="24"/>
        </w:rPr>
        <w:t>После представления в Учреждение заявления и всех необходимых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экземплярах,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-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воспитанника.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310"/>
        </w:tabs>
        <w:ind w:right="819" w:firstLine="708"/>
        <w:jc w:val="both"/>
        <w:rPr>
          <w:sz w:val="24"/>
        </w:rPr>
      </w:pPr>
      <w:r>
        <w:rPr>
          <w:sz w:val="24"/>
        </w:rPr>
        <w:t>Права и обязанности воспитанника, его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предусмотренные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законодательством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образовании  </w:t>
      </w:r>
      <w:r>
        <w:rPr>
          <w:spacing w:val="1"/>
          <w:sz w:val="24"/>
        </w:rPr>
        <w:t xml:space="preserve"> </w:t>
      </w:r>
      <w:r>
        <w:rPr>
          <w:sz w:val="24"/>
        </w:rPr>
        <w:t>и локальными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 Учреждения, возникают у лица, принятого на обучение, с даты, указанной в приказе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Учреждение.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310"/>
        </w:tabs>
        <w:spacing w:before="1"/>
        <w:ind w:right="811" w:firstLine="708"/>
        <w:jc w:val="both"/>
        <w:rPr>
          <w:sz w:val="24"/>
        </w:rPr>
      </w:pPr>
      <w:r>
        <w:rPr>
          <w:sz w:val="24"/>
        </w:rPr>
        <w:t>На каждого ребенка, зачисленного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 заводится личное дело,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 копии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310"/>
        </w:tabs>
        <w:ind w:right="812" w:firstLine="708"/>
        <w:jc w:val="both"/>
        <w:rPr>
          <w:sz w:val="24"/>
        </w:rPr>
      </w:pPr>
      <w:r>
        <w:rPr>
          <w:sz w:val="24"/>
        </w:rPr>
        <w:t>Сведения о воспитанниках, зачисленных в Учреждение, вносятся в Книгу 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предназначена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за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движением</w:t>
      </w:r>
      <w:r>
        <w:rPr>
          <w:spacing w:val="22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Учреждении.</w:t>
      </w:r>
      <w:r>
        <w:rPr>
          <w:spacing w:val="21"/>
          <w:sz w:val="24"/>
        </w:rPr>
        <w:t xml:space="preserve"> </w:t>
      </w:r>
      <w:r>
        <w:rPr>
          <w:sz w:val="24"/>
        </w:rPr>
        <w:t>Книга</w:t>
      </w:r>
      <w:r>
        <w:rPr>
          <w:spacing w:val="24"/>
          <w:sz w:val="24"/>
        </w:rPr>
        <w:t xml:space="preserve"> </w:t>
      </w:r>
      <w:r>
        <w:rPr>
          <w:sz w:val="24"/>
        </w:rPr>
        <w:t>учета</w:t>
      </w:r>
      <w:r>
        <w:rPr>
          <w:spacing w:val="2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Учреждения</w:t>
      </w:r>
    </w:p>
    <w:p w:rsidR="00A53172" w:rsidRDefault="00A53172">
      <w:pPr>
        <w:jc w:val="both"/>
        <w:rPr>
          <w:sz w:val="24"/>
        </w:rPr>
        <w:sectPr w:rsidR="00A53172">
          <w:pgSz w:w="11910" w:h="16840"/>
          <w:pgMar w:top="620" w:right="180" w:bottom="1140" w:left="360" w:header="0" w:footer="921" w:gutter="0"/>
          <w:cols w:space="720"/>
        </w:sectPr>
      </w:pPr>
    </w:p>
    <w:p w:rsidR="00A53172" w:rsidRDefault="00912C01">
      <w:pPr>
        <w:pStyle w:val="a3"/>
        <w:spacing w:before="66"/>
        <w:ind w:right="815"/>
      </w:pPr>
      <w:r>
        <w:lastRenderedPageBreak/>
        <w:t>нумеруется</w:t>
      </w:r>
      <w:r>
        <w:rPr>
          <w:spacing w:val="1"/>
        </w:rPr>
        <w:t xml:space="preserve"> </w:t>
      </w:r>
      <w:r>
        <w:t>постранично,</w:t>
      </w:r>
      <w:r>
        <w:rPr>
          <w:spacing w:val="1"/>
        </w:rPr>
        <w:t xml:space="preserve"> </w:t>
      </w:r>
      <w:r>
        <w:t>прошнуровывается,</w:t>
      </w:r>
      <w:r>
        <w:rPr>
          <w:spacing w:val="1"/>
        </w:rPr>
        <w:t xml:space="preserve"> </w:t>
      </w:r>
      <w:r>
        <w:t>скрепляется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детским</w:t>
      </w:r>
      <w:r>
        <w:rPr>
          <w:spacing w:val="-57"/>
        </w:rPr>
        <w:t xml:space="preserve"> </w:t>
      </w:r>
      <w:r>
        <w:t>садом</w:t>
      </w:r>
      <w:r>
        <w:rPr>
          <w:spacing w:val="-1"/>
        </w:rPr>
        <w:t xml:space="preserve"> </w:t>
      </w:r>
      <w:r>
        <w:t>и печатью</w:t>
      </w:r>
      <w:r>
        <w:rPr>
          <w:spacing w:val="1"/>
        </w:rPr>
        <w:t xml:space="preserve"> </w:t>
      </w:r>
      <w:r>
        <w:t>Учреждения.</w:t>
      </w:r>
    </w:p>
    <w:p w:rsidR="00A53172" w:rsidRDefault="00912C01">
      <w:pPr>
        <w:pStyle w:val="a4"/>
        <w:numPr>
          <w:ilvl w:val="1"/>
          <w:numId w:val="4"/>
        </w:numPr>
        <w:tabs>
          <w:tab w:val="left" w:pos="2190"/>
        </w:tabs>
        <w:ind w:right="816" w:firstLine="852"/>
        <w:jc w:val="both"/>
        <w:rPr>
          <w:sz w:val="24"/>
        </w:rPr>
      </w:pPr>
      <w:r>
        <w:rPr>
          <w:sz w:val="24"/>
        </w:rPr>
        <w:t>Дети, родители (законные представители) которых не представили 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для приема документы в соответствии с пунктом 9 настоящего Порядка, остаются на 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 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A53172" w:rsidRDefault="00A53172">
      <w:pPr>
        <w:pStyle w:val="a3"/>
        <w:spacing w:before="5"/>
        <w:ind w:left="0"/>
        <w:jc w:val="left"/>
      </w:pPr>
    </w:p>
    <w:p w:rsidR="00A53172" w:rsidRDefault="00912C01">
      <w:pPr>
        <w:pStyle w:val="1"/>
        <w:numPr>
          <w:ilvl w:val="0"/>
          <w:numId w:val="7"/>
        </w:numPr>
        <w:tabs>
          <w:tab w:val="left" w:pos="1873"/>
        </w:tabs>
        <w:spacing w:line="274" w:lineRule="exact"/>
        <w:ind w:left="1872" w:hanging="481"/>
        <w:jc w:val="both"/>
      </w:pPr>
      <w:r>
        <w:t>Прием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 из</w:t>
      </w:r>
      <w:r>
        <w:rPr>
          <w:spacing w:val="-3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A53172" w:rsidRDefault="00912C01">
      <w:pPr>
        <w:pStyle w:val="a4"/>
        <w:numPr>
          <w:ilvl w:val="1"/>
          <w:numId w:val="7"/>
        </w:numPr>
        <w:tabs>
          <w:tab w:val="left" w:pos="2010"/>
        </w:tabs>
        <w:ind w:right="812" w:firstLine="708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1"/>
          <w:sz w:val="24"/>
        </w:rPr>
        <w:t xml:space="preserve"> </w:t>
      </w:r>
      <w:r>
        <w:rPr>
          <w:sz w:val="24"/>
        </w:rPr>
        <w:t>2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A53172" w:rsidRDefault="00A53172">
      <w:pPr>
        <w:pStyle w:val="a3"/>
        <w:spacing w:before="3"/>
        <w:ind w:left="0"/>
        <w:jc w:val="left"/>
      </w:pPr>
    </w:p>
    <w:p w:rsidR="00A53172" w:rsidRDefault="00912C01">
      <w:pPr>
        <w:pStyle w:val="1"/>
        <w:numPr>
          <w:ilvl w:val="0"/>
          <w:numId w:val="7"/>
        </w:numPr>
        <w:tabs>
          <w:tab w:val="left" w:pos="2313"/>
          <w:tab w:val="left" w:pos="2314"/>
        </w:tabs>
        <w:spacing w:line="274" w:lineRule="exact"/>
        <w:ind w:left="2314" w:hanging="480"/>
        <w:jc w:val="left"/>
      </w:pPr>
      <w:r>
        <w:t>Основания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отказа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зачислении</w:t>
      </w:r>
      <w:r>
        <w:rPr>
          <w:spacing w:val="-2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Учреждение.</w:t>
      </w:r>
    </w:p>
    <w:p w:rsidR="00A53172" w:rsidRDefault="00912C01">
      <w:pPr>
        <w:pStyle w:val="a4"/>
        <w:numPr>
          <w:ilvl w:val="1"/>
          <w:numId w:val="1"/>
        </w:numPr>
        <w:tabs>
          <w:tab w:val="left" w:pos="2189"/>
          <w:tab w:val="left" w:pos="2190"/>
        </w:tabs>
        <w:ind w:right="816" w:firstLine="708"/>
        <w:rPr>
          <w:sz w:val="24"/>
        </w:rPr>
      </w:pPr>
      <w:r>
        <w:rPr>
          <w:sz w:val="24"/>
        </w:rPr>
        <w:t>Родителям</w:t>
      </w:r>
      <w:r>
        <w:rPr>
          <w:spacing w:val="3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0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3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1"/>
          <w:sz w:val="24"/>
        </w:rPr>
        <w:t xml:space="preserve"> </w:t>
      </w:r>
      <w:r>
        <w:rPr>
          <w:sz w:val="24"/>
        </w:rPr>
        <w:t>может</w:t>
      </w:r>
      <w:r>
        <w:rPr>
          <w:spacing w:val="34"/>
          <w:sz w:val="24"/>
        </w:rPr>
        <w:t xml:space="preserve"> </w:t>
      </w:r>
      <w:r>
        <w:rPr>
          <w:sz w:val="24"/>
        </w:rPr>
        <w:t>быть</w:t>
      </w:r>
      <w:r>
        <w:rPr>
          <w:spacing w:val="35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 Учреждение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случае, если:</w:t>
      </w:r>
    </w:p>
    <w:p w:rsidR="00A53172" w:rsidRDefault="00912C01">
      <w:pPr>
        <w:pStyle w:val="a4"/>
        <w:numPr>
          <w:ilvl w:val="2"/>
          <w:numId w:val="1"/>
        </w:numPr>
        <w:tabs>
          <w:tab w:val="left" w:pos="1765"/>
        </w:tabs>
        <w:ind w:left="1764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отсутствует 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Учреждение;</w:t>
      </w:r>
    </w:p>
    <w:p w:rsidR="00A53172" w:rsidRDefault="00912C01">
      <w:pPr>
        <w:pStyle w:val="a4"/>
        <w:numPr>
          <w:ilvl w:val="2"/>
          <w:numId w:val="1"/>
        </w:numPr>
        <w:tabs>
          <w:tab w:val="left" w:pos="1902"/>
        </w:tabs>
        <w:ind w:right="817" w:firstLine="842"/>
        <w:jc w:val="left"/>
        <w:rPr>
          <w:sz w:val="24"/>
        </w:rPr>
      </w:pPr>
      <w:r>
        <w:rPr>
          <w:sz w:val="24"/>
        </w:rPr>
        <w:t>родители</w:t>
      </w:r>
      <w:r>
        <w:rPr>
          <w:spacing w:val="3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0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представили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п.п. 2.6.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:rsidR="00A53172" w:rsidRDefault="00912C01">
      <w:pPr>
        <w:pStyle w:val="a4"/>
        <w:numPr>
          <w:ilvl w:val="2"/>
          <w:numId w:val="1"/>
        </w:numPr>
        <w:tabs>
          <w:tab w:val="left" w:pos="1902"/>
        </w:tabs>
        <w:ind w:right="810" w:firstLine="842"/>
        <w:jc w:val="left"/>
        <w:rPr>
          <w:sz w:val="24"/>
        </w:rPr>
      </w:pPr>
      <w:r>
        <w:rPr>
          <w:sz w:val="24"/>
        </w:rPr>
        <w:t>имеются</w:t>
      </w:r>
      <w:r>
        <w:rPr>
          <w:spacing w:val="6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61"/>
          <w:sz w:val="24"/>
        </w:rPr>
        <w:t xml:space="preserve"> </w:t>
      </w:r>
      <w:r>
        <w:rPr>
          <w:sz w:val="24"/>
        </w:rPr>
        <w:t>противопоказания   к   посещению   ребенком 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(о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имеется соответствующее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заключение);</w:t>
      </w:r>
    </w:p>
    <w:p w:rsidR="00A53172" w:rsidRDefault="00912C01">
      <w:pPr>
        <w:pStyle w:val="a4"/>
        <w:numPr>
          <w:ilvl w:val="2"/>
          <w:numId w:val="1"/>
        </w:numPr>
        <w:tabs>
          <w:tab w:val="left" w:pos="1878"/>
          <w:tab w:val="left" w:pos="3037"/>
          <w:tab w:val="left" w:pos="4497"/>
          <w:tab w:val="left" w:pos="6492"/>
          <w:tab w:val="left" w:pos="8076"/>
          <w:tab w:val="left" w:pos="8615"/>
          <w:tab w:val="left" w:pos="10310"/>
        </w:tabs>
        <w:ind w:left="772" w:right="810" w:firstLine="826"/>
        <w:jc w:val="left"/>
        <w:rPr>
          <w:sz w:val="24"/>
        </w:rPr>
      </w:pPr>
      <w:r>
        <w:rPr>
          <w:sz w:val="24"/>
        </w:rPr>
        <w:t>родители</w:t>
      </w:r>
      <w:r>
        <w:rPr>
          <w:sz w:val="24"/>
        </w:rPr>
        <w:tab/>
        <w:t>(законные</w:t>
      </w:r>
      <w:r>
        <w:rPr>
          <w:sz w:val="24"/>
        </w:rPr>
        <w:tab/>
        <w:t>представители)</w:t>
      </w:r>
      <w:r>
        <w:rPr>
          <w:sz w:val="24"/>
        </w:rPr>
        <w:tab/>
        <w:t>обратились</w:t>
      </w:r>
      <w:r>
        <w:rPr>
          <w:sz w:val="24"/>
        </w:rPr>
        <w:tab/>
        <w:t>в</w:t>
      </w:r>
      <w:r>
        <w:rPr>
          <w:sz w:val="24"/>
        </w:rPr>
        <w:tab/>
        <w:t>Учреждение</w:t>
      </w:r>
      <w:r>
        <w:rPr>
          <w:sz w:val="24"/>
        </w:rPr>
        <w:tab/>
      </w:r>
      <w:r>
        <w:rPr>
          <w:spacing w:val="-3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5"/>
          <w:sz w:val="24"/>
        </w:rPr>
        <w:t xml:space="preserve"> </w:t>
      </w:r>
      <w:r>
        <w:rPr>
          <w:sz w:val="24"/>
        </w:rPr>
        <w:t>срока</w:t>
      </w:r>
      <w:r>
        <w:rPr>
          <w:spacing w:val="4"/>
          <w:sz w:val="24"/>
        </w:rPr>
        <w:t xml:space="preserve"> </w:t>
      </w:r>
      <w:r>
        <w:rPr>
          <w:sz w:val="24"/>
        </w:rPr>
        <w:t>30</w:t>
      </w:r>
      <w:r>
        <w:rPr>
          <w:spacing w:val="4"/>
          <w:sz w:val="24"/>
        </w:rPr>
        <w:t xml:space="preserve"> </w:t>
      </w:r>
      <w:r>
        <w:rPr>
          <w:sz w:val="24"/>
        </w:rPr>
        <w:t>дней</w:t>
      </w:r>
      <w:r>
        <w:rPr>
          <w:spacing w:val="5"/>
          <w:sz w:val="24"/>
        </w:rPr>
        <w:t xml:space="preserve"> </w:t>
      </w:r>
      <w:r>
        <w:rPr>
          <w:sz w:val="24"/>
        </w:rPr>
        <w:t>после</w:t>
      </w:r>
      <w:r>
        <w:rPr>
          <w:spacing w:val="4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учет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5"/>
          <w:sz w:val="24"/>
        </w:rPr>
        <w:t xml:space="preserve"> </w:t>
      </w:r>
      <w:r>
        <w:rPr>
          <w:sz w:val="24"/>
        </w:rPr>
        <w:t>статуса</w:t>
      </w:r>
    </w:p>
    <w:p w:rsidR="00A53172" w:rsidRDefault="00912C01">
      <w:pPr>
        <w:pStyle w:val="a3"/>
        <w:jc w:val="left"/>
      </w:pPr>
      <w:r>
        <w:t>«Направлен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ДОУ».</w:t>
      </w:r>
    </w:p>
    <w:p w:rsidR="00A53172" w:rsidRDefault="00912C01">
      <w:pPr>
        <w:pStyle w:val="a4"/>
        <w:numPr>
          <w:ilvl w:val="1"/>
          <w:numId w:val="1"/>
        </w:numPr>
        <w:tabs>
          <w:tab w:val="left" w:pos="2190"/>
        </w:tabs>
        <w:ind w:right="878" w:firstLine="708"/>
        <w:rPr>
          <w:sz w:val="24"/>
        </w:rPr>
      </w:pPr>
      <w:r>
        <w:rPr>
          <w:sz w:val="24"/>
        </w:rPr>
        <w:t>В случаях, указанных в п. 4.1 настоящих Правил, заведующий детским садом 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для дальнейшего решения вопроса об устройстве ребенка в другую дошкольную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sectPr w:rsidR="00A53172">
      <w:pgSz w:w="11910" w:h="16840"/>
      <w:pgMar w:top="620" w:right="180" w:bottom="1160" w:left="360" w:header="0" w:footer="9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7972" w:rsidRDefault="00917972">
      <w:r>
        <w:separator/>
      </w:r>
    </w:p>
  </w:endnote>
  <w:endnote w:type="continuationSeparator" w:id="0">
    <w:p w:rsidR="00917972" w:rsidRDefault="00917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3172" w:rsidRDefault="00962ABD">
    <w:pPr>
      <w:pStyle w:val="a3"/>
      <w:spacing w:line="14" w:lineRule="auto"/>
      <w:ind w:left="0"/>
      <w:jc w:val="left"/>
      <w:rPr>
        <w:sz w:val="17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6828790</wp:posOffset>
              </wp:positionH>
              <wp:positionV relativeFrom="page">
                <wp:posOffset>9931400</wp:posOffset>
              </wp:positionV>
              <wp:extent cx="13970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3172" w:rsidRDefault="00912C01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F68FD">
                            <w:rPr>
                              <w:noProof/>
                              <w:w w:val="99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7.7pt;margin-top:782pt;width:1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" filled="f" stroked="f">
              <v:textbox inset="0,0,0,0">
                <w:txbxContent>
                  <w:p w:rsidR="00A53172" w:rsidRDefault="00912C01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F68FD">
                      <w:rPr>
                        <w:noProof/>
                        <w:w w:val="99"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7972" w:rsidRDefault="00917972">
      <w:r>
        <w:separator/>
      </w:r>
    </w:p>
  </w:footnote>
  <w:footnote w:type="continuationSeparator" w:id="0">
    <w:p w:rsidR="00917972" w:rsidRDefault="00917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81EC1"/>
    <w:multiLevelType w:val="multilevel"/>
    <w:tmpl w:val="54B86714"/>
    <w:lvl w:ilvl="0">
      <w:start w:val="1"/>
      <w:numFmt w:val="decimal"/>
      <w:lvlText w:val="%1"/>
      <w:lvlJc w:val="left"/>
      <w:pPr>
        <w:ind w:left="631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1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8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4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3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18693B86"/>
    <w:multiLevelType w:val="hybridMultilevel"/>
    <w:tmpl w:val="72D4D3C4"/>
    <w:lvl w:ilvl="0" w:tplc="B706E094">
      <w:numFmt w:val="bullet"/>
      <w:lvlText w:val="-"/>
      <w:lvlJc w:val="left"/>
      <w:pPr>
        <w:ind w:left="772" w:hanging="279"/>
      </w:pPr>
      <w:rPr>
        <w:rFonts w:hint="default"/>
        <w:w w:val="99"/>
        <w:lang w:val="ru-RU" w:eastAsia="en-US" w:bidi="ar-SA"/>
      </w:rPr>
    </w:lvl>
    <w:lvl w:ilvl="1" w:tplc="3934F424">
      <w:numFmt w:val="bullet"/>
      <w:lvlText w:val="•"/>
      <w:lvlJc w:val="left"/>
      <w:pPr>
        <w:ind w:left="1838" w:hanging="279"/>
      </w:pPr>
      <w:rPr>
        <w:rFonts w:hint="default"/>
        <w:lang w:val="ru-RU" w:eastAsia="en-US" w:bidi="ar-SA"/>
      </w:rPr>
    </w:lvl>
    <w:lvl w:ilvl="2" w:tplc="C4C41B02">
      <w:numFmt w:val="bullet"/>
      <w:lvlText w:val="•"/>
      <w:lvlJc w:val="left"/>
      <w:pPr>
        <w:ind w:left="2897" w:hanging="279"/>
      </w:pPr>
      <w:rPr>
        <w:rFonts w:hint="default"/>
        <w:lang w:val="ru-RU" w:eastAsia="en-US" w:bidi="ar-SA"/>
      </w:rPr>
    </w:lvl>
    <w:lvl w:ilvl="3" w:tplc="6D223734">
      <w:numFmt w:val="bullet"/>
      <w:lvlText w:val="•"/>
      <w:lvlJc w:val="left"/>
      <w:pPr>
        <w:ind w:left="3956" w:hanging="279"/>
      </w:pPr>
      <w:rPr>
        <w:rFonts w:hint="default"/>
        <w:lang w:val="ru-RU" w:eastAsia="en-US" w:bidi="ar-SA"/>
      </w:rPr>
    </w:lvl>
    <w:lvl w:ilvl="4" w:tplc="29448FA2">
      <w:numFmt w:val="bullet"/>
      <w:lvlText w:val="•"/>
      <w:lvlJc w:val="left"/>
      <w:pPr>
        <w:ind w:left="5015" w:hanging="279"/>
      </w:pPr>
      <w:rPr>
        <w:rFonts w:hint="default"/>
        <w:lang w:val="ru-RU" w:eastAsia="en-US" w:bidi="ar-SA"/>
      </w:rPr>
    </w:lvl>
    <w:lvl w:ilvl="5" w:tplc="AECA067C">
      <w:numFmt w:val="bullet"/>
      <w:lvlText w:val="•"/>
      <w:lvlJc w:val="left"/>
      <w:pPr>
        <w:ind w:left="6074" w:hanging="279"/>
      </w:pPr>
      <w:rPr>
        <w:rFonts w:hint="default"/>
        <w:lang w:val="ru-RU" w:eastAsia="en-US" w:bidi="ar-SA"/>
      </w:rPr>
    </w:lvl>
    <w:lvl w:ilvl="6" w:tplc="044E7022">
      <w:numFmt w:val="bullet"/>
      <w:lvlText w:val="•"/>
      <w:lvlJc w:val="left"/>
      <w:pPr>
        <w:ind w:left="7133" w:hanging="279"/>
      </w:pPr>
      <w:rPr>
        <w:rFonts w:hint="default"/>
        <w:lang w:val="ru-RU" w:eastAsia="en-US" w:bidi="ar-SA"/>
      </w:rPr>
    </w:lvl>
    <w:lvl w:ilvl="7" w:tplc="3A2C1B2E">
      <w:numFmt w:val="bullet"/>
      <w:lvlText w:val="•"/>
      <w:lvlJc w:val="left"/>
      <w:pPr>
        <w:ind w:left="8192" w:hanging="279"/>
      </w:pPr>
      <w:rPr>
        <w:rFonts w:hint="default"/>
        <w:lang w:val="ru-RU" w:eastAsia="en-US" w:bidi="ar-SA"/>
      </w:rPr>
    </w:lvl>
    <w:lvl w:ilvl="8" w:tplc="04522A96">
      <w:numFmt w:val="bullet"/>
      <w:lvlText w:val="•"/>
      <w:lvlJc w:val="left"/>
      <w:pPr>
        <w:ind w:left="9251" w:hanging="279"/>
      </w:pPr>
      <w:rPr>
        <w:rFonts w:hint="default"/>
        <w:lang w:val="ru-RU" w:eastAsia="en-US" w:bidi="ar-SA"/>
      </w:rPr>
    </w:lvl>
  </w:abstractNum>
  <w:abstractNum w:abstractNumId="2" w15:restartNumberingAfterBreak="0">
    <w:nsid w:val="1E304A8F"/>
    <w:multiLevelType w:val="multilevel"/>
    <w:tmpl w:val="CCD0CCF4"/>
    <w:lvl w:ilvl="0">
      <w:start w:val="4"/>
      <w:numFmt w:val="decimal"/>
      <w:lvlText w:val="%1"/>
      <w:lvlJc w:val="left"/>
      <w:pPr>
        <w:ind w:left="772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3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2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09D7151"/>
    <w:multiLevelType w:val="hybridMultilevel"/>
    <w:tmpl w:val="FB188BCC"/>
    <w:lvl w:ilvl="0" w:tplc="7FB82B8C">
      <w:numFmt w:val="bullet"/>
      <w:lvlText w:val="–"/>
      <w:lvlJc w:val="left"/>
      <w:pPr>
        <w:ind w:left="772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C28998">
      <w:numFmt w:val="bullet"/>
      <w:lvlText w:val="•"/>
      <w:lvlJc w:val="left"/>
      <w:pPr>
        <w:ind w:left="1838" w:hanging="241"/>
      </w:pPr>
      <w:rPr>
        <w:rFonts w:hint="default"/>
        <w:lang w:val="ru-RU" w:eastAsia="en-US" w:bidi="ar-SA"/>
      </w:rPr>
    </w:lvl>
    <w:lvl w:ilvl="2" w:tplc="2AE4DBDA">
      <w:numFmt w:val="bullet"/>
      <w:lvlText w:val="•"/>
      <w:lvlJc w:val="left"/>
      <w:pPr>
        <w:ind w:left="2897" w:hanging="241"/>
      </w:pPr>
      <w:rPr>
        <w:rFonts w:hint="default"/>
        <w:lang w:val="ru-RU" w:eastAsia="en-US" w:bidi="ar-SA"/>
      </w:rPr>
    </w:lvl>
    <w:lvl w:ilvl="3" w:tplc="B4302098">
      <w:numFmt w:val="bullet"/>
      <w:lvlText w:val="•"/>
      <w:lvlJc w:val="left"/>
      <w:pPr>
        <w:ind w:left="3956" w:hanging="241"/>
      </w:pPr>
      <w:rPr>
        <w:rFonts w:hint="default"/>
        <w:lang w:val="ru-RU" w:eastAsia="en-US" w:bidi="ar-SA"/>
      </w:rPr>
    </w:lvl>
    <w:lvl w:ilvl="4" w:tplc="C78CC8D0">
      <w:numFmt w:val="bullet"/>
      <w:lvlText w:val="•"/>
      <w:lvlJc w:val="left"/>
      <w:pPr>
        <w:ind w:left="5015" w:hanging="241"/>
      </w:pPr>
      <w:rPr>
        <w:rFonts w:hint="default"/>
        <w:lang w:val="ru-RU" w:eastAsia="en-US" w:bidi="ar-SA"/>
      </w:rPr>
    </w:lvl>
    <w:lvl w:ilvl="5" w:tplc="903E1B00">
      <w:numFmt w:val="bullet"/>
      <w:lvlText w:val="•"/>
      <w:lvlJc w:val="left"/>
      <w:pPr>
        <w:ind w:left="6074" w:hanging="241"/>
      </w:pPr>
      <w:rPr>
        <w:rFonts w:hint="default"/>
        <w:lang w:val="ru-RU" w:eastAsia="en-US" w:bidi="ar-SA"/>
      </w:rPr>
    </w:lvl>
    <w:lvl w:ilvl="6" w:tplc="30C8E42A">
      <w:numFmt w:val="bullet"/>
      <w:lvlText w:val="•"/>
      <w:lvlJc w:val="left"/>
      <w:pPr>
        <w:ind w:left="7133" w:hanging="241"/>
      </w:pPr>
      <w:rPr>
        <w:rFonts w:hint="default"/>
        <w:lang w:val="ru-RU" w:eastAsia="en-US" w:bidi="ar-SA"/>
      </w:rPr>
    </w:lvl>
    <w:lvl w:ilvl="7" w:tplc="BFBC1062">
      <w:numFmt w:val="bullet"/>
      <w:lvlText w:val="•"/>
      <w:lvlJc w:val="left"/>
      <w:pPr>
        <w:ind w:left="8192" w:hanging="241"/>
      </w:pPr>
      <w:rPr>
        <w:rFonts w:hint="default"/>
        <w:lang w:val="ru-RU" w:eastAsia="en-US" w:bidi="ar-SA"/>
      </w:rPr>
    </w:lvl>
    <w:lvl w:ilvl="8" w:tplc="FAB0FE3C">
      <w:numFmt w:val="bullet"/>
      <w:lvlText w:val="•"/>
      <w:lvlJc w:val="left"/>
      <w:pPr>
        <w:ind w:left="9251" w:hanging="241"/>
      </w:pPr>
      <w:rPr>
        <w:rFonts w:hint="default"/>
        <w:lang w:val="ru-RU" w:eastAsia="en-US" w:bidi="ar-SA"/>
      </w:rPr>
    </w:lvl>
  </w:abstractNum>
  <w:abstractNum w:abstractNumId="4" w15:restartNumberingAfterBreak="0">
    <w:nsid w:val="59CE70F8"/>
    <w:multiLevelType w:val="multilevel"/>
    <w:tmpl w:val="60B0D816"/>
    <w:lvl w:ilvl="0">
      <w:start w:val="1"/>
      <w:numFmt w:val="decimal"/>
      <w:lvlText w:val="%1."/>
      <w:lvlJc w:val="left"/>
      <w:pPr>
        <w:ind w:left="5205" w:hanging="1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2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85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70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56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41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27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12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97" w:hanging="528"/>
      </w:pPr>
      <w:rPr>
        <w:rFonts w:hint="default"/>
        <w:lang w:val="ru-RU" w:eastAsia="en-US" w:bidi="ar-SA"/>
      </w:rPr>
    </w:lvl>
  </w:abstractNum>
  <w:abstractNum w:abstractNumId="5" w15:restartNumberingAfterBreak="0">
    <w:nsid w:val="6E3376E7"/>
    <w:multiLevelType w:val="multilevel"/>
    <w:tmpl w:val="6478ED88"/>
    <w:lvl w:ilvl="0">
      <w:start w:val="2"/>
      <w:numFmt w:val="decimal"/>
      <w:lvlText w:val="%1"/>
      <w:lvlJc w:val="left"/>
      <w:pPr>
        <w:ind w:left="772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2" w:hanging="56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7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4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567"/>
      </w:pPr>
      <w:rPr>
        <w:rFonts w:hint="default"/>
        <w:lang w:val="ru-RU" w:eastAsia="en-US" w:bidi="ar-SA"/>
      </w:rPr>
    </w:lvl>
  </w:abstractNum>
  <w:abstractNum w:abstractNumId="6" w15:restartNumberingAfterBreak="0">
    <w:nsid w:val="6F987B41"/>
    <w:multiLevelType w:val="hybridMultilevel"/>
    <w:tmpl w:val="6A3E6CF0"/>
    <w:lvl w:ilvl="0" w:tplc="BAEA33D0">
      <w:numFmt w:val="bullet"/>
      <w:lvlText w:val="-"/>
      <w:lvlJc w:val="left"/>
      <w:pPr>
        <w:ind w:left="1481" w:hanging="4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2129090">
      <w:numFmt w:val="bullet"/>
      <w:lvlText w:val="•"/>
      <w:lvlJc w:val="left"/>
      <w:pPr>
        <w:ind w:left="2468" w:hanging="416"/>
      </w:pPr>
      <w:rPr>
        <w:rFonts w:hint="default"/>
        <w:lang w:val="ru-RU" w:eastAsia="en-US" w:bidi="ar-SA"/>
      </w:rPr>
    </w:lvl>
    <w:lvl w:ilvl="2" w:tplc="839C9AA2">
      <w:numFmt w:val="bullet"/>
      <w:lvlText w:val="•"/>
      <w:lvlJc w:val="left"/>
      <w:pPr>
        <w:ind w:left="3457" w:hanging="416"/>
      </w:pPr>
      <w:rPr>
        <w:rFonts w:hint="default"/>
        <w:lang w:val="ru-RU" w:eastAsia="en-US" w:bidi="ar-SA"/>
      </w:rPr>
    </w:lvl>
    <w:lvl w:ilvl="3" w:tplc="E2F2DF8E">
      <w:numFmt w:val="bullet"/>
      <w:lvlText w:val="•"/>
      <w:lvlJc w:val="left"/>
      <w:pPr>
        <w:ind w:left="4446" w:hanging="416"/>
      </w:pPr>
      <w:rPr>
        <w:rFonts w:hint="default"/>
        <w:lang w:val="ru-RU" w:eastAsia="en-US" w:bidi="ar-SA"/>
      </w:rPr>
    </w:lvl>
    <w:lvl w:ilvl="4" w:tplc="020860BE">
      <w:numFmt w:val="bullet"/>
      <w:lvlText w:val="•"/>
      <w:lvlJc w:val="left"/>
      <w:pPr>
        <w:ind w:left="5435" w:hanging="416"/>
      </w:pPr>
      <w:rPr>
        <w:rFonts w:hint="default"/>
        <w:lang w:val="ru-RU" w:eastAsia="en-US" w:bidi="ar-SA"/>
      </w:rPr>
    </w:lvl>
    <w:lvl w:ilvl="5" w:tplc="D3DAD524">
      <w:numFmt w:val="bullet"/>
      <w:lvlText w:val="•"/>
      <w:lvlJc w:val="left"/>
      <w:pPr>
        <w:ind w:left="6424" w:hanging="416"/>
      </w:pPr>
      <w:rPr>
        <w:rFonts w:hint="default"/>
        <w:lang w:val="ru-RU" w:eastAsia="en-US" w:bidi="ar-SA"/>
      </w:rPr>
    </w:lvl>
    <w:lvl w:ilvl="6" w:tplc="806290C8">
      <w:numFmt w:val="bullet"/>
      <w:lvlText w:val="•"/>
      <w:lvlJc w:val="left"/>
      <w:pPr>
        <w:ind w:left="7413" w:hanging="416"/>
      </w:pPr>
      <w:rPr>
        <w:rFonts w:hint="default"/>
        <w:lang w:val="ru-RU" w:eastAsia="en-US" w:bidi="ar-SA"/>
      </w:rPr>
    </w:lvl>
    <w:lvl w:ilvl="7" w:tplc="C9A0AB66">
      <w:numFmt w:val="bullet"/>
      <w:lvlText w:val="•"/>
      <w:lvlJc w:val="left"/>
      <w:pPr>
        <w:ind w:left="8402" w:hanging="416"/>
      </w:pPr>
      <w:rPr>
        <w:rFonts w:hint="default"/>
        <w:lang w:val="ru-RU" w:eastAsia="en-US" w:bidi="ar-SA"/>
      </w:rPr>
    </w:lvl>
    <w:lvl w:ilvl="8" w:tplc="F3CA4B22">
      <w:numFmt w:val="bullet"/>
      <w:lvlText w:val="•"/>
      <w:lvlJc w:val="left"/>
      <w:pPr>
        <w:ind w:left="9391" w:hanging="416"/>
      </w:pPr>
      <w:rPr>
        <w:rFonts w:hint="default"/>
        <w:lang w:val="ru-RU" w:eastAsia="en-US" w:bidi="ar-SA"/>
      </w:rPr>
    </w:lvl>
  </w:abstractNum>
  <w:abstractNum w:abstractNumId="7" w15:restartNumberingAfterBreak="0">
    <w:nsid w:val="7D306263"/>
    <w:multiLevelType w:val="hybridMultilevel"/>
    <w:tmpl w:val="793EAC50"/>
    <w:lvl w:ilvl="0" w:tplc="D988E24E">
      <w:start w:val="1"/>
      <w:numFmt w:val="decimal"/>
      <w:lvlText w:val="%1."/>
      <w:lvlJc w:val="left"/>
      <w:pPr>
        <w:ind w:left="556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6285" w:hanging="360"/>
      </w:pPr>
    </w:lvl>
    <w:lvl w:ilvl="2" w:tplc="0419001B" w:tentative="1">
      <w:start w:val="1"/>
      <w:numFmt w:val="lowerRoman"/>
      <w:lvlText w:val="%3."/>
      <w:lvlJc w:val="right"/>
      <w:pPr>
        <w:ind w:left="7005" w:hanging="180"/>
      </w:pPr>
    </w:lvl>
    <w:lvl w:ilvl="3" w:tplc="0419000F" w:tentative="1">
      <w:start w:val="1"/>
      <w:numFmt w:val="decimal"/>
      <w:lvlText w:val="%4."/>
      <w:lvlJc w:val="left"/>
      <w:pPr>
        <w:ind w:left="7725" w:hanging="360"/>
      </w:pPr>
    </w:lvl>
    <w:lvl w:ilvl="4" w:tplc="04190019" w:tentative="1">
      <w:start w:val="1"/>
      <w:numFmt w:val="lowerLetter"/>
      <w:lvlText w:val="%5."/>
      <w:lvlJc w:val="left"/>
      <w:pPr>
        <w:ind w:left="8445" w:hanging="360"/>
      </w:pPr>
    </w:lvl>
    <w:lvl w:ilvl="5" w:tplc="0419001B" w:tentative="1">
      <w:start w:val="1"/>
      <w:numFmt w:val="lowerRoman"/>
      <w:lvlText w:val="%6."/>
      <w:lvlJc w:val="right"/>
      <w:pPr>
        <w:ind w:left="9165" w:hanging="180"/>
      </w:pPr>
    </w:lvl>
    <w:lvl w:ilvl="6" w:tplc="0419000F" w:tentative="1">
      <w:start w:val="1"/>
      <w:numFmt w:val="decimal"/>
      <w:lvlText w:val="%7."/>
      <w:lvlJc w:val="left"/>
      <w:pPr>
        <w:ind w:left="9885" w:hanging="360"/>
      </w:pPr>
    </w:lvl>
    <w:lvl w:ilvl="7" w:tplc="04190019" w:tentative="1">
      <w:start w:val="1"/>
      <w:numFmt w:val="lowerLetter"/>
      <w:lvlText w:val="%8."/>
      <w:lvlJc w:val="left"/>
      <w:pPr>
        <w:ind w:left="10605" w:hanging="360"/>
      </w:pPr>
    </w:lvl>
    <w:lvl w:ilvl="8" w:tplc="0419001B" w:tentative="1">
      <w:start w:val="1"/>
      <w:numFmt w:val="lowerRoman"/>
      <w:lvlText w:val="%9."/>
      <w:lvlJc w:val="right"/>
      <w:pPr>
        <w:ind w:left="11325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172"/>
    <w:rsid w:val="005F68FD"/>
    <w:rsid w:val="00741267"/>
    <w:rsid w:val="00912C01"/>
    <w:rsid w:val="00917972"/>
    <w:rsid w:val="00962ABD"/>
    <w:rsid w:val="00A53172"/>
    <w:rsid w:val="00FF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1512D8-3D1A-4D1E-AFB2-C4791BA99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4" w:hanging="433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72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458"/>
    </w:pPr>
  </w:style>
  <w:style w:type="paragraph" w:styleId="a5">
    <w:name w:val="Balloon Text"/>
    <w:basedOn w:val="a"/>
    <w:link w:val="a6"/>
    <w:uiPriority w:val="99"/>
    <w:semiHidden/>
    <w:unhideWhenUsed/>
    <w:rsid w:val="00FF3B0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F3B0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11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prikaz-minobrnauki-rossii-ot-08042014-n-29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1364</Words>
  <Characters>7778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2022-03-23T11:35:00Z</cp:lastPrinted>
  <dcterms:created xsi:type="dcterms:W3CDTF">2022-03-23T11:50:00Z</dcterms:created>
  <dcterms:modified xsi:type="dcterms:W3CDTF">2022-03-23T11:50:00Z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2022-03-23T00:00:00Z</vt:filetime>
  </property>
</Properties>
</file>